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D" w:rsidRPr="00233FE0" w:rsidRDefault="00227E1D" w:rsidP="00545E9C">
      <w:pPr>
        <w:framePr w:w="9730" w:h="8998" w:hSpace="142" w:wrap="notBeside" w:vAnchor="page" w:hAnchor="page" w:x="993" w:y="3891"/>
        <w:jc w:val="center"/>
        <w:rPr>
          <w:rFonts w:ascii="Arial Rounded MT Bold" w:hAnsi="Arial Rounded MT Bold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33FE0">
        <w:rPr>
          <w:rFonts w:ascii="Arial Rounded MT Bold" w:hAnsi="Arial Rounded MT Bold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TECHNIQUE</w:t>
      </w:r>
    </w:p>
    <w:p w:rsidR="00227E1D" w:rsidRDefault="00227E1D" w:rsidP="00545E9C">
      <w:pPr>
        <w:framePr w:w="9730" w:h="8998" w:hSpace="142" w:wrap="notBeside" w:vAnchor="page" w:hAnchor="page" w:x="993" w:y="3891"/>
        <w:jc w:val="center"/>
      </w:pPr>
    </w:p>
    <w:p w:rsidR="00227E1D" w:rsidRDefault="00227E1D" w:rsidP="00545E9C">
      <w:pPr>
        <w:framePr w:w="9730" w:h="8998" w:hSpace="142" w:wrap="notBeside" w:vAnchor="page" w:hAnchor="page" w:x="993" w:y="3891"/>
        <w:jc w:val="center"/>
      </w:pPr>
    </w:p>
    <w:p w:rsidR="00227E1D" w:rsidRDefault="00227E1D" w:rsidP="00545E9C">
      <w:pPr>
        <w:framePr w:w="9730" w:h="8998" w:hSpace="142" w:wrap="notBeside" w:vAnchor="page" w:hAnchor="page" w:x="993" w:y="3891"/>
        <w:jc w:val="center"/>
      </w:pPr>
    </w:p>
    <w:p w:rsidR="00227E1D" w:rsidRPr="00233FE0" w:rsidRDefault="00227E1D" w:rsidP="00545E9C">
      <w:pPr>
        <w:framePr w:w="9730" w:h="8998" w:hSpace="142" w:wrap="notBeside" w:vAnchor="page" w:hAnchor="page" w:x="993" w:y="3891"/>
        <w:jc w:val="center"/>
        <w:rPr>
          <w:rFonts w:ascii="Arial Rounded MT Bold" w:hAnsi="Arial Rounded MT Bold"/>
          <w:color w:val="0000FF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3FE0">
        <w:rPr>
          <w:rFonts w:ascii="Arial Rounded MT Bold" w:hAnsi="Arial Rounded MT Bold"/>
          <w:color w:val="0000FF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SPECTROGRAPHE À CAPTEUR CCD</w:t>
      </w:r>
    </w:p>
    <w:p w:rsidR="00227E1D" w:rsidRDefault="00227E1D" w:rsidP="00545E9C">
      <w:pPr>
        <w:framePr w:w="9730" w:h="8998" w:hSpace="142" w:wrap="notBeside" w:vAnchor="page" w:hAnchor="page" w:x="993" w:y="3891"/>
        <w:jc w:val="center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" w:hAnsi="Arial"/>
          <w:u w:val="single"/>
        </w:rPr>
      </w:pPr>
    </w:p>
    <w:p w:rsidR="00227E1D" w:rsidRDefault="00227E1D" w:rsidP="00545E9C">
      <w:pPr>
        <w:framePr w:w="9730" w:h="8998" w:hSpace="142" w:wrap="notBeside" w:vAnchor="page" w:hAnchor="page" w:x="993" w:y="3891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  <w:u w:val="single"/>
        </w:rPr>
        <w:t>Comporte les documents suivants</w:t>
      </w:r>
      <w:r>
        <w:rPr>
          <w:rFonts w:ascii="Arial Rounded MT Bold" w:hAnsi="Arial Rounded MT Bold"/>
          <w:sz w:val="24"/>
        </w:rPr>
        <w:t> :</w:t>
      </w:r>
    </w:p>
    <w:p w:rsidR="00227E1D" w:rsidRDefault="001915E9" w:rsidP="00545E9C">
      <w:pPr>
        <w:framePr w:w="9730" w:h="8998" w:hSpace="142" w:wrap="notBeside" w:vAnchor="page" w:hAnchor="page" w:x="993" w:y="3891"/>
        <w:numPr>
          <w:ilvl w:val="0"/>
          <w:numId w:val="2"/>
        </w:numPr>
        <w:tabs>
          <w:tab w:val="left" w:pos="6237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Connexions du capteur CCD SERIE</w:t>
      </w:r>
      <w:r w:rsidR="00227E1D">
        <w:rPr>
          <w:rFonts w:ascii="Arial Rounded MT Bold" w:hAnsi="Arial Rounded MT Bold"/>
          <w:sz w:val="24"/>
        </w:rPr>
        <w:t> :</w:t>
      </w:r>
      <w:r w:rsidR="00227E1D">
        <w:rPr>
          <w:rFonts w:ascii="Arial Rounded MT Bold" w:hAnsi="Arial Rounded MT Bold"/>
          <w:sz w:val="24"/>
        </w:rPr>
        <w:tab/>
      </w:r>
      <w:r w:rsidR="00227E1D">
        <w:rPr>
          <w:rFonts w:ascii="Arial Rounded MT Bold" w:hAnsi="Arial Rounded MT Bold"/>
          <w:sz w:val="24"/>
        </w:rPr>
        <w:fldChar w:fldCharType="begin"/>
      </w:r>
      <w:r w:rsidR="00227E1D">
        <w:rPr>
          <w:rFonts w:ascii="Arial Rounded MT Bold" w:hAnsi="Arial Rounded MT Bold"/>
          <w:sz w:val="24"/>
        </w:rPr>
        <w:instrText xml:space="preserve"> REF _Ref435539619 \h  \* MERGEFORMAT </w:instrText>
      </w:r>
      <w:r w:rsidR="00227E1D">
        <w:rPr>
          <w:rFonts w:ascii="Arial Rounded MT Bold" w:hAnsi="Arial Rounded MT Bold"/>
          <w:sz w:val="24"/>
        </w:rPr>
      </w:r>
      <w:r w:rsidR="00227E1D">
        <w:rPr>
          <w:rFonts w:ascii="Arial Rounded MT Bold" w:hAnsi="Arial Rounded MT Bold"/>
          <w:sz w:val="24"/>
        </w:rPr>
        <w:fldChar w:fldCharType="separate"/>
      </w:r>
      <w:r w:rsidR="0084331D" w:rsidRPr="0084331D">
        <w:rPr>
          <w:rFonts w:ascii="Arial Rounded MT Bold" w:hAnsi="Arial Rounded MT Bold"/>
          <w:sz w:val="24"/>
        </w:rPr>
        <w:t xml:space="preserve">cadre </w:t>
      </w:r>
      <w:r w:rsidR="0084331D" w:rsidRPr="0084331D">
        <w:rPr>
          <w:rFonts w:ascii="Arial Rounded MT Bold" w:hAnsi="Arial Rounded MT Bold"/>
          <w:noProof/>
          <w:sz w:val="24"/>
        </w:rPr>
        <w:t>1</w:t>
      </w:r>
      <w:r w:rsidR="00227E1D">
        <w:rPr>
          <w:rFonts w:ascii="Arial Rounded MT Bold" w:hAnsi="Arial Rounded MT Bold"/>
          <w:sz w:val="24"/>
        </w:rPr>
        <w:fldChar w:fldCharType="end"/>
      </w:r>
    </w:p>
    <w:p w:rsidR="00227E1D" w:rsidRDefault="00227E1D" w:rsidP="00545E9C">
      <w:pPr>
        <w:framePr w:w="9730" w:h="8998" w:hSpace="142" w:wrap="notBeside" w:vAnchor="page" w:hAnchor="page" w:x="993" w:y="3891"/>
        <w:numPr>
          <w:ilvl w:val="0"/>
          <w:numId w:val="2"/>
        </w:numPr>
        <w:tabs>
          <w:tab w:val="left" w:pos="6237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Caractéristiques du détecteur 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fldChar w:fldCharType="begin"/>
      </w:r>
      <w:r>
        <w:rPr>
          <w:rFonts w:ascii="Arial Rounded MT Bold" w:hAnsi="Arial Rounded MT Bold"/>
          <w:sz w:val="24"/>
        </w:rPr>
        <w:instrText xml:space="preserve"> REF _Ref435541558 \h  \* MERGEFORMAT </w:instrText>
      </w:r>
      <w:r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separate"/>
      </w:r>
      <w:r w:rsidR="0084331D" w:rsidRPr="0084331D">
        <w:rPr>
          <w:rFonts w:ascii="Arial Rounded MT Bold" w:hAnsi="Arial Rounded MT Bold"/>
          <w:sz w:val="24"/>
        </w:rPr>
        <w:t xml:space="preserve">cadre </w:t>
      </w:r>
      <w:r w:rsidR="0084331D" w:rsidRPr="0084331D">
        <w:rPr>
          <w:rFonts w:ascii="Arial Rounded MT Bold" w:hAnsi="Arial Rounded MT Bold"/>
          <w:noProof/>
          <w:sz w:val="24"/>
        </w:rPr>
        <w:t>2</w:t>
      </w:r>
      <w:r>
        <w:rPr>
          <w:rFonts w:ascii="Arial Rounded MT Bold" w:hAnsi="Arial Rounded MT Bold"/>
          <w:sz w:val="24"/>
        </w:rPr>
        <w:fldChar w:fldCharType="end"/>
      </w:r>
    </w:p>
    <w:p w:rsidR="00227E1D" w:rsidRDefault="00227E1D" w:rsidP="00545E9C">
      <w:pPr>
        <w:framePr w:w="9730" w:h="8998" w:hSpace="142" w:wrap="notBeside" w:vAnchor="page" w:hAnchor="page" w:x="993" w:y="3891"/>
        <w:numPr>
          <w:ilvl w:val="0"/>
          <w:numId w:val="2"/>
        </w:numPr>
        <w:tabs>
          <w:tab w:val="left" w:pos="6237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Chronogrammes de lecture des pixels 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fldChar w:fldCharType="begin"/>
      </w:r>
      <w:r>
        <w:rPr>
          <w:rFonts w:ascii="Arial Rounded MT Bold" w:hAnsi="Arial Rounded MT Bold"/>
          <w:sz w:val="24"/>
        </w:rPr>
        <w:instrText xml:space="preserve"> REF _Ref467973645 \h  \* MERGEFORMAT </w:instrText>
      </w:r>
      <w:r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separate"/>
      </w:r>
      <w:r w:rsidR="0084331D" w:rsidRPr="0084331D">
        <w:rPr>
          <w:rFonts w:ascii="Arial Rounded MT Bold" w:hAnsi="Arial Rounded MT Bold"/>
          <w:sz w:val="24"/>
        </w:rPr>
        <w:t xml:space="preserve">cadre </w:t>
      </w:r>
      <w:r w:rsidR="0084331D" w:rsidRPr="0084331D">
        <w:rPr>
          <w:rFonts w:ascii="Arial Rounded MT Bold" w:hAnsi="Arial Rounded MT Bold"/>
          <w:noProof/>
          <w:sz w:val="24"/>
        </w:rPr>
        <w:t>3</w:t>
      </w:r>
      <w:r>
        <w:rPr>
          <w:rFonts w:ascii="Arial Rounded MT Bold" w:hAnsi="Arial Rounded MT Bold"/>
          <w:sz w:val="24"/>
        </w:rPr>
        <w:fldChar w:fldCharType="end"/>
      </w:r>
    </w:p>
    <w:p w:rsidR="00227E1D" w:rsidRDefault="00227E1D" w:rsidP="00545E9C">
      <w:pPr>
        <w:framePr w:w="9730" w:h="8998" w:hSpace="142" w:wrap="notBeside" w:vAnchor="page" w:hAnchor="page" w:x="993" w:y="3891"/>
        <w:numPr>
          <w:ilvl w:val="0"/>
          <w:numId w:val="2"/>
        </w:numPr>
        <w:tabs>
          <w:tab w:val="left" w:pos="6237"/>
        </w:tabs>
        <w:rPr>
          <w:rFonts w:ascii="Arial Rounded MT Bold" w:hAnsi="Arial Rounded MT Bold"/>
          <w:sz w:val="24"/>
        </w:rPr>
      </w:pPr>
      <w:bookmarkStart w:id="1" w:name="_Hlt467973662"/>
      <w:r>
        <w:rPr>
          <w:rFonts w:ascii="Arial Rounded MT Bold" w:hAnsi="Arial Rounded MT Bold"/>
          <w:sz w:val="24"/>
        </w:rPr>
        <w:t>Réponse spectrale du détecteur 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fldChar w:fldCharType="begin"/>
      </w:r>
      <w:r>
        <w:rPr>
          <w:rFonts w:ascii="Arial Rounded MT Bold" w:hAnsi="Arial Rounded MT Bold"/>
          <w:sz w:val="24"/>
        </w:rPr>
        <w:instrText xml:space="preserve"> REF _Ref435539621 \h  \* MERGEFORMAT </w:instrText>
      </w:r>
      <w:r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separate"/>
      </w:r>
      <w:r w:rsidR="0084331D" w:rsidRPr="0084331D">
        <w:rPr>
          <w:rFonts w:ascii="Arial Rounded MT Bold" w:hAnsi="Arial Rounded MT Bold"/>
          <w:sz w:val="24"/>
        </w:rPr>
        <w:t xml:space="preserve">cadre </w:t>
      </w:r>
      <w:r w:rsidR="0084331D" w:rsidRPr="0084331D">
        <w:rPr>
          <w:rFonts w:ascii="Arial Rounded MT Bold" w:hAnsi="Arial Rounded MT Bold"/>
          <w:noProof/>
          <w:sz w:val="24"/>
        </w:rPr>
        <w:t>4</w:t>
      </w:r>
      <w:r>
        <w:rPr>
          <w:rFonts w:ascii="Arial Rounded MT Bold" w:hAnsi="Arial Rounded MT Bold"/>
          <w:sz w:val="24"/>
        </w:rPr>
        <w:fldChar w:fldCharType="end"/>
      </w:r>
      <w:bookmarkEnd w:id="1"/>
    </w:p>
    <w:p w:rsidR="00D849E2" w:rsidRDefault="00D849E2" w:rsidP="00545E9C">
      <w:pPr>
        <w:framePr w:w="9730" w:h="8998" w:hSpace="142" w:wrap="notBeside" w:vAnchor="page" w:hAnchor="page" w:x="993" w:y="3891"/>
        <w:numPr>
          <w:ilvl w:val="0"/>
          <w:numId w:val="2"/>
        </w:numPr>
        <w:tabs>
          <w:tab w:val="left" w:pos="6237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Schéma structurel de </w:t>
      </w:r>
      <w:r w:rsidR="00FE3983">
        <w:rPr>
          <w:rFonts w:ascii="Arial Rounded MT Bold" w:hAnsi="Arial Rounded MT Bold"/>
          <w:sz w:val="24"/>
        </w:rPr>
        <w:t xml:space="preserve">la carte de commande            </w:t>
      </w:r>
      <w:r>
        <w:rPr>
          <w:rFonts w:ascii="Arial Rounded MT Bold" w:hAnsi="Arial Rounded MT Bold"/>
          <w:sz w:val="24"/>
        </w:rPr>
        <w:t xml:space="preserve">  </w:t>
      </w:r>
      <w:r w:rsidR="00FE3983" w:rsidRPr="00FE3983">
        <w:rPr>
          <w:rFonts w:ascii="Arial Rounded MT Bold" w:hAnsi="Arial Rounded MT Bold"/>
          <w:sz w:val="24"/>
          <w:szCs w:val="24"/>
        </w:rPr>
        <w:fldChar w:fldCharType="begin"/>
      </w:r>
      <w:r w:rsidR="00FE3983" w:rsidRPr="00FE3983">
        <w:rPr>
          <w:rFonts w:ascii="Arial Rounded MT Bold" w:hAnsi="Arial Rounded MT Bold"/>
          <w:sz w:val="24"/>
          <w:szCs w:val="24"/>
        </w:rPr>
        <w:instrText xml:space="preserve"> REF _Ref276651382 \h  \* MERGEFORMAT </w:instrText>
      </w:r>
      <w:r w:rsidR="00FE3983" w:rsidRPr="00FE3983">
        <w:rPr>
          <w:rFonts w:ascii="Arial Rounded MT Bold" w:hAnsi="Arial Rounded MT Bold"/>
          <w:sz w:val="24"/>
          <w:szCs w:val="24"/>
        </w:rPr>
      </w:r>
      <w:r w:rsidR="00FE3983" w:rsidRPr="00FE3983">
        <w:rPr>
          <w:rFonts w:ascii="Arial Rounded MT Bold" w:hAnsi="Arial Rounded MT Bold"/>
          <w:sz w:val="24"/>
          <w:szCs w:val="24"/>
        </w:rPr>
        <w:fldChar w:fldCharType="separate"/>
      </w:r>
      <w:r w:rsidR="0084331D" w:rsidRPr="0084331D">
        <w:rPr>
          <w:rFonts w:ascii="Arial Rounded MT Bold" w:hAnsi="Arial Rounded MT Bold"/>
          <w:sz w:val="24"/>
          <w:szCs w:val="24"/>
        </w:rPr>
        <w:t xml:space="preserve">cadre </w:t>
      </w:r>
      <w:r w:rsidR="0084331D" w:rsidRPr="0084331D">
        <w:rPr>
          <w:rFonts w:ascii="Arial Rounded MT Bold" w:hAnsi="Arial Rounded MT Bold"/>
          <w:noProof/>
          <w:sz w:val="24"/>
          <w:szCs w:val="24"/>
        </w:rPr>
        <w:t>5</w:t>
      </w:r>
      <w:r w:rsidR="00FE3983" w:rsidRPr="00FE3983">
        <w:rPr>
          <w:rFonts w:ascii="Arial Rounded MT Bold" w:hAnsi="Arial Rounded MT Bold"/>
          <w:sz w:val="24"/>
          <w:szCs w:val="24"/>
        </w:rPr>
        <w:fldChar w:fldCharType="end"/>
      </w:r>
    </w:p>
    <w:p w:rsidR="00FE3983" w:rsidRDefault="00FE3983" w:rsidP="00545E9C">
      <w:pPr>
        <w:framePr w:w="9730" w:h="8998" w:hSpace="142" w:wrap="notBeside" w:vAnchor="page" w:hAnchor="page" w:x="993" w:y="3891"/>
        <w:numPr>
          <w:ilvl w:val="0"/>
          <w:numId w:val="2"/>
        </w:numPr>
        <w:tabs>
          <w:tab w:val="left" w:pos="6237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Schéma structurel du détecteur                                      </w:t>
      </w:r>
      <w:r w:rsidRPr="00FE3983">
        <w:rPr>
          <w:rFonts w:ascii="Arial Rounded MT Bold" w:hAnsi="Arial Rounded MT Bold"/>
          <w:sz w:val="24"/>
          <w:szCs w:val="24"/>
        </w:rPr>
        <w:fldChar w:fldCharType="begin"/>
      </w:r>
      <w:r w:rsidRPr="00FE3983">
        <w:rPr>
          <w:rFonts w:ascii="Arial Rounded MT Bold" w:hAnsi="Arial Rounded MT Bold"/>
          <w:sz w:val="24"/>
          <w:szCs w:val="24"/>
        </w:rPr>
        <w:instrText xml:space="preserve"> REF _Ref276651411 \h  \* MERGEFORMAT </w:instrText>
      </w:r>
      <w:r w:rsidRPr="00FE3983">
        <w:rPr>
          <w:rFonts w:ascii="Arial Rounded MT Bold" w:hAnsi="Arial Rounded MT Bold"/>
          <w:sz w:val="24"/>
          <w:szCs w:val="24"/>
        </w:rPr>
      </w:r>
      <w:r w:rsidRPr="00FE3983">
        <w:rPr>
          <w:rFonts w:ascii="Arial Rounded MT Bold" w:hAnsi="Arial Rounded MT Bold"/>
          <w:sz w:val="24"/>
          <w:szCs w:val="24"/>
        </w:rPr>
        <w:fldChar w:fldCharType="separate"/>
      </w:r>
      <w:r w:rsidR="0084331D" w:rsidRPr="0084331D">
        <w:rPr>
          <w:rFonts w:ascii="Arial Rounded MT Bold" w:hAnsi="Arial Rounded MT Bold"/>
          <w:sz w:val="24"/>
          <w:szCs w:val="24"/>
        </w:rPr>
        <w:t xml:space="preserve">cadre </w:t>
      </w:r>
      <w:r w:rsidR="0084331D" w:rsidRPr="0084331D">
        <w:rPr>
          <w:rFonts w:ascii="Arial Rounded MT Bold" w:hAnsi="Arial Rounded MT Bold"/>
          <w:noProof/>
          <w:sz w:val="24"/>
          <w:szCs w:val="24"/>
        </w:rPr>
        <w:t>6</w:t>
      </w:r>
      <w:r w:rsidRPr="00FE3983">
        <w:rPr>
          <w:rFonts w:ascii="Arial Rounded MT Bold" w:hAnsi="Arial Rounded MT Bold"/>
          <w:sz w:val="24"/>
          <w:szCs w:val="24"/>
        </w:rPr>
        <w:fldChar w:fldCharType="end"/>
      </w:r>
    </w:p>
    <w:p w:rsidR="00227E1D" w:rsidRDefault="00227E1D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BF6C7D">
      <w:r>
        <w:br w:type="page"/>
      </w:r>
    </w:p>
    <w:p w:rsidR="00545E9C" w:rsidRDefault="00545E9C"/>
    <w:p w:rsidR="00545E9C" w:rsidRDefault="00545E9C"/>
    <w:p w:rsidR="00227E1D" w:rsidRDefault="00227E1D" w:rsidP="001915E9">
      <w:pPr>
        <w:framePr w:w="10026" w:h="8237" w:hSpace="142" w:wrap="notBeside" w:vAnchor="page" w:hAnchor="page" w:x="984" w:y="2345"/>
        <w:shd w:val="solid" w:color="FFFFFF" w:fill="FFFFFF"/>
        <w:rPr>
          <w:rFonts w:ascii="Footlight MT Light" w:hAnsi="Footlight MT Light"/>
        </w:rPr>
      </w:pPr>
    </w:p>
    <w:p w:rsidR="001915E9" w:rsidRDefault="00BF6C7D" w:rsidP="001915E9">
      <w:pPr>
        <w:framePr w:w="10026" w:h="8237" w:hSpace="142" w:wrap="notBeside" w:vAnchor="page" w:hAnchor="page" w:x="984" w:y="2345"/>
        <w:shd w:val="solid" w:color="FFFFFF" w:fill="FFFFFF"/>
      </w:pPr>
      <w:r w:rsidRPr="001915E9">
        <w:rPr>
          <w:rFonts w:ascii="Footlight MT Light" w:hAnsi="Footlight MT Light"/>
        </w:rPr>
        <w:object w:dxaOrig="10345" w:dyaOrig="7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6pt;height:388.8pt" o:ole="">
            <v:imagedata r:id="rId8" o:title=""/>
          </v:shape>
          <o:OLEObject Type="Embed" ProgID="Designer.Drawing.8" ShapeID="_x0000_i1025" DrawAspect="Content" ObjectID="_1502220107" r:id="rId9"/>
        </w:object>
      </w:r>
    </w:p>
    <w:p w:rsidR="00227E1D" w:rsidRDefault="00227E1D" w:rsidP="001915E9">
      <w:pPr>
        <w:pStyle w:val="Lgende"/>
        <w:framePr w:w="10026" w:h="8237" w:hSpace="142" w:wrap="notBeside" w:vAnchor="page" w:hAnchor="page" w:x="984" w:y="2345"/>
      </w:pPr>
      <w:bookmarkStart w:id="2" w:name="_Ref435539619"/>
      <w:proofErr w:type="gramStart"/>
      <w:r>
        <w:t>cadre</w:t>
      </w:r>
      <w:proofErr w:type="gramEnd"/>
      <w:r>
        <w:t xml:space="preserve"> </w:t>
      </w:r>
      <w:r w:rsidR="0084331D">
        <w:fldChar w:fldCharType="begin"/>
      </w:r>
      <w:r w:rsidR="0084331D">
        <w:instrText xml:space="preserve"> SEQ Cadre \* ARABIC </w:instrText>
      </w:r>
      <w:r w:rsidR="0084331D">
        <w:fldChar w:fldCharType="separate"/>
      </w:r>
      <w:r w:rsidR="0084331D">
        <w:rPr>
          <w:noProof/>
        </w:rPr>
        <w:t>1</w:t>
      </w:r>
      <w:r w:rsidR="0084331D">
        <w:rPr>
          <w:noProof/>
        </w:rPr>
        <w:fldChar w:fldCharType="end"/>
      </w:r>
      <w:bookmarkEnd w:id="2"/>
      <w:r>
        <w:t xml:space="preserve"> : </w:t>
      </w:r>
      <w:r w:rsidR="001915E9">
        <w:t>Connexions du capteur CCD série</w:t>
      </w:r>
    </w:p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545E9C" w:rsidRDefault="00545E9C"/>
    <w:p w:rsidR="00227E1D" w:rsidRDefault="00227E1D">
      <w:pPr>
        <w:keepNext/>
        <w:framePr w:w="9494" w:h="13913" w:hSpace="142" w:wrap="notBeside" w:vAnchor="page" w:hAnchor="page" w:x="1429" w:y="1137"/>
        <w:shd w:val="solid" w:color="FFFFFF" w:fill="FFFFFF"/>
      </w:pPr>
      <w:r>
        <w:object w:dxaOrig="10479" w:dyaOrig="15221">
          <v:shape id="_x0000_i1026" type="#_x0000_t75" style="width:465pt;height:675pt" o:ole="" o:bordertopcolor="this" o:borderleftcolor="this" o:borderbottomcolor="this" o:borderrightcolor="this" fillcolor="window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per.Document" ShapeID="_x0000_i1026" DrawAspect="Content" ObjectID="_1502220108" r:id="rId11"/>
        </w:object>
      </w:r>
    </w:p>
    <w:p w:rsidR="00227E1D" w:rsidRDefault="00227E1D">
      <w:pPr>
        <w:pStyle w:val="Lgende"/>
        <w:framePr w:w="9494" w:h="13913" w:hSpace="142" w:wrap="notBeside" w:vAnchor="page" w:hAnchor="page" w:x="1429" w:y="1137"/>
        <w:jc w:val="left"/>
      </w:pPr>
      <w:bookmarkStart w:id="3" w:name="_Ref435541558"/>
      <w:proofErr w:type="gramStart"/>
      <w:r>
        <w:t>cadre</w:t>
      </w:r>
      <w:proofErr w:type="gramEnd"/>
      <w:r>
        <w:t xml:space="preserve"> </w:t>
      </w:r>
      <w:r w:rsidR="0084331D">
        <w:fldChar w:fldCharType="begin"/>
      </w:r>
      <w:r w:rsidR="0084331D">
        <w:instrText xml:space="preserve"> SEQ Cadre \* ARABIC </w:instrText>
      </w:r>
      <w:r w:rsidR="0084331D">
        <w:fldChar w:fldCharType="separate"/>
      </w:r>
      <w:r w:rsidR="0084331D">
        <w:rPr>
          <w:noProof/>
        </w:rPr>
        <w:t>2</w:t>
      </w:r>
      <w:r w:rsidR="0084331D">
        <w:rPr>
          <w:noProof/>
        </w:rPr>
        <w:fldChar w:fldCharType="end"/>
      </w:r>
      <w:bookmarkEnd w:id="3"/>
      <w:r>
        <w:t> : Caractéristiques du détecteur.</w:t>
      </w:r>
    </w:p>
    <w:p w:rsidR="00545E9C" w:rsidRDefault="00545E9C"/>
    <w:p w:rsidR="00227E1D" w:rsidRDefault="00227E1D">
      <w:pPr>
        <w:framePr w:w="9396" w:h="14197" w:hSpace="141" w:wrap="around" w:vAnchor="page" w:hAnchor="page" w:x="1415" w:y="1137"/>
        <w:shd w:val="solid" w:color="FFFFFF" w:fill="FFFFFF"/>
      </w:pPr>
      <w:r>
        <w:object w:dxaOrig="9518" w:dyaOrig="14165">
          <v:shape id="_x0000_i1027" type="#_x0000_t75" style="width:462pt;height:687.6pt" o:ole="" o:bordertopcolor="this" o:borderleftcolor="this" o:borderbottomcolor="this" o:borderrightcolor="this" fillcolor="window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per.Document" ShapeID="_x0000_i1027" DrawAspect="Content" ObjectID="_1502220109" r:id="rId13"/>
        </w:object>
      </w:r>
    </w:p>
    <w:p w:rsidR="00227E1D" w:rsidRDefault="00227E1D">
      <w:pPr>
        <w:pStyle w:val="Lgende"/>
        <w:framePr w:w="9396" w:h="14197" w:hSpace="141" w:wrap="around" w:vAnchor="page" w:hAnchor="page" w:x="1415" w:y="1137"/>
      </w:pPr>
      <w:bookmarkStart w:id="4" w:name="_Ref467973645"/>
      <w:proofErr w:type="gramStart"/>
      <w:r>
        <w:t>cadre</w:t>
      </w:r>
      <w:proofErr w:type="gramEnd"/>
      <w:r>
        <w:t xml:space="preserve"> </w:t>
      </w:r>
      <w:r w:rsidR="0084331D">
        <w:fldChar w:fldCharType="begin"/>
      </w:r>
      <w:r w:rsidR="0084331D">
        <w:instrText xml:space="preserve"> SEQ Cadre \* ARABIC </w:instrText>
      </w:r>
      <w:r w:rsidR="0084331D">
        <w:fldChar w:fldCharType="separate"/>
      </w:r>
      <w:r w:rsidR="0084331D">
        <w:rPr>
          <w:noProof/>
        </w:rPr>
        <w:t>3</w:t>
      </w:r>
      <w:r w:rsidR="0084331D">
        <w:rPr>
          <w:noProof/>
        </w:rPr>
        <w:fldChar w:fldCharType="end"/>
      </w:r>
      <w:bookmarkEnd w:id="4"/>
      <w:r>
        <w:t> : Chronogrammes de lecture des pixels.</w:t>
      </w:r>
    </w:p>
    <w:p w:rsidR="00227E1D" w:rsidRDefault="00227E1D"/>
    <w:p w:rsidR="00545E9C" w:rsidRDefault="00545E9C"/>
    <w:p w:rsidR="00545E9C" w:rsidRDefault="00545E9C"/>
    <w:p w:rsidR="00227E1D" w:rsidRDefault="00227E1D"/>
    <w:p w:rsidR="00227E1D" w:rsidRDefault="00227E1D">
      <w:pPr>
        <w:framePr w:w="6827" w:h="6529" w:hSpace="142" w:wrap="notBeside" w:vAnchor="page" w:hAnchor="page" w:x="2707" w:y="1137"/>
        <w:shd w:val="solid" w:color="FFFFFF" w:fill="FFFFFF"/>
      </w:pPr>
      <w:r>
        <w:object w:dxaOrig="6686" w:dyaOrig="5822">
          <v:shape id="_x0000_i1028" type="#_x0000_t75" style="width:334.2pt;height:291pt" o:ole="" o:bordertopcolor="this" o:borderleftcolor="this" o:borderbottomcolor="this" o:borderrightcolor="this" fillcolor="window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per.Document" ShapeID="_x0000_i1028" DrawAspect="Content" ObjectID="_1502220110" r:id="rId15"/>
        </w:object>
      </w:r>
    </w:p>
    <w:p w:rsidR="00227E1D" w:rsidRDefault="00227E1D">
      <w:pPr>
        <w:pStyle w:val="Lgende"/>
        <w:framePr w:w="6827" w:h="6529" w:hSpace="142" w:wrap="notBeside" w:vAnchor="page" w:hAnchor="page" w:x="2707" w:y="1137"/>
      </w:pPr>
      <w:bookmarkStart w:id="5" w:name="_Ref435539621"/>
      <w:proofErr w:type="gramStart"/>
      <w:r>
        <w:t>cadre</w:t>
      </w:r>
      <w:proofErr w:type="gramEnd"/>
      <w:r>
        <w:t xml:space="preserve"> </w:t>
      </w:r>
      <w:r w:rsidR="0084331D">
        <w:fldChar w:fldCharType="begin"/>
      </w:r>
      <w:r w:rsidR="0084331D">
        <w:instrText xml:space="preserve"> SEQ Cadre \* ARABIC </w:instrText>
      </w:r>
      <w:r w:rsidR="0084331D">
        <w:fldChar w:fldCharType="separate"/>
      </w:r>
      <w:r w:rsidR="0084331D">
        <w:rPr>
          <w:noProof/>
        </w:rPr>
        <w:t>4</w:t>
      </w:r>
      <w:r w:rsidR="0084331D">
        <w:rPr>
          <w:noProof/>
        </w:rPr>
        <w:fldChar w:fldCharType="end"/>
      </w:r>
      <w:bookmarkEnd w:id="5"/>
      <w:r>
        <w:t> : Réponse spectrale du détecteur.</w:t>
      </w:r>
    </w:p>
    <w:p w:rsidR="00227E1D" w:rsidRDefault="00227E1D"/>
    <w:p w:rsidR="00227E1D" w:rsidRDefault="00227E1D"/>
    <w:p w:rsidR="00227E1D" w:rsidRDefault="00227E1D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/>
    <w:p w:rsidR="001915E9" w:rsidRDefault="001915E9">
      <w:pPr>
        <w:sectPr w:rsidR="001915E9" w:rsidSect="00EF1992">
          <w:headerReference w:type="default" r:id="rId16"/>
          <w:footerReference w:type="default" r:id="rId17"/>
          <w:type w:val="continuous"/>
          <w:pgSz w:w="11907" w:h="16840" w:code="9"/>
          <w:pgMar w:top="992" w:right="709" w:bottom="851" w:left="851" w:header="567" w:footer="567" w:gutter="0"/>
          <w:cols w:sep="1" w:space="720"/>
          <w:docGrid w:linePitch="272"/>
        </w:sectPr>
      </w:pPr>
    </w:p>
    <w:p w:rsidR="00D849E2" w:rsidRPr="002C3DA4" w:rsidRDefault="00233FE0" w:rsidP="00227E1D">
      <w:pPr>
        <w:framePr w:hSpace="180" w:wrap="around" w:vAnchor="text" w:hAnchor="text" w:x="-51" w:y="232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rPr>
          <w:noProof/>
        </w:rPr>
        <w:lastRenderedPageBreak/>
        <w:drawing>
          <wp:inline distT="0" distB="0" distL="0" distR="0">
            <wp:extent cx="8763000" cy="622300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E2" w:rsidRDefault="00D849E2" w:rsidP="00227E1D">
      <w:pPr>
        <w:pStyle w:val="Lgende"/>
        <w:framePr w:hSpace="180" w:wrap="around" w:vAnchor="text" w:hAnchor="text" w:x="-51" w:y="232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bookmarkStart w:id="6" w:name="_Ref276651382"/>
      <w:r>
        <w:t xml:space="preserve">cadre </w:t>
      </w:r>
      <w:r w:rsidR="0084331D">
        <w:fldChar w:fldCharType="begin"/>
      </w:r>
      <w:r w:rsidR="0084331D">
        <w:instrText xml:space="preserve"> SEQ cadre \* ARABIC </w:instrText>
      </w:r>
      <w:r w:rsidR="0084331D">
        <w:fldChar w:fldCharType="separate"/>
      </w:r>
      <w:r w:rsidR="0084331D">
        <w:rPr>
          <w:noProof/>
        </w:rPr>
        <w:t>5</w:t>
      </w:r>
      <w:r w:rsidR="0084331D">
        <w:rPr>
          <w:noProof/>
        </w:rPr>
        <w:fldChar w:fldCharType="end"/>
      </w:r>
      <w:bookmarkEnd w:id="6"/>
      <w:r>
        <w:t> </w:t>
      </w:r>
      <w:proofErr w:type="gramStart"/>
      <w:r>
        <w:t>:Schéma</w:t>
      </w:r>
      <w:proofErr w:type="gramEnd"/>
      <w:r>
        <w:t xml:space="preserve"> structurel de la carte de commande à base de PIC</w:t>
      </w:r>
    </w:p>
    <w:p w:rsidR="001915E9" w:rsidRDefault="001915E9"/>
    <w:p w:rsidR="001915E9" w:rsidRDefault="001915E9"/>
    <w:p w:rsidR="001915E9" w:rsidRDefault="001915E9"/>
    <w:p w:rsidR="001915E9" w:rsidRDefault="001915E9"/>
    <w:p w:rsidR="00D849E2" w:rsidRDefault="00233FE0" w:rsidP="00D849E2">
      <w:pPr>
        <w:framePr w:w="9720" w:h="8460" w:hRule="exact" w:hSpace="180" w:wrap="around" w:vAnchor="text" w:hAnchor="page" w:x="2806" w:y="176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rPr>
          <w:noProof/>
        </w:rPr>
        <w:drawing>
          <wp:inline distT="0" distB="0" distL="0" distR="0">
            <wp:extent cx="5981700" cy="4292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E2" w:rsidRDefault="00D849E2" w:rsidP="00D849E2">
      <w:pPr>
        <w:pStyle w:val="Lgende"/>
        <w:framePr w:w="9720" w:h="8460" w:hRule="exact" w:hSpace="180" w:wrap="around" w:vAnchor="text" w:hAnchor="page" w:x="2806" w:y="176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bookmarkStart w:id="7" w:name="_Ref276651411"/>
      <w:proofErr w:type="gramStart"/>
      <w:r>
        <w:t>cadre</w:t>
      </w:r>
      <w:proofErr w:type="gramEnd"/>
      <w:r>
        <w:t xml:space="preserve"> </w:t>
      </w:r>
      <w:r w:rsidR="0084331D">
        <w:fldChar w:fldCharType="begin"/>
      </w:r>
      <w:r w:rsidR="0084331D">
        <w:instrText xml:space="preserve"> SEQ cadre \* ARABIC </w:instrText>
      </w:r>
      <w:r w:rsidR="0084331D">
        <w:fldChar w:fldCharType="separate"/>
      </w:r>
      <w:r w:rsidR="0084331D">
        <w:rPr>
          <w:noProof/>
        </w:rPr>
        <w:t>6</w:t>
      </w:r>
      <w:r w:rsidR="0084331D">
        <w:rPr>
          <w:noProof/>
        </w:rPr>
        <w:fldChar w:fldCharType="end"/>
      </w:r>
      <w:bookmarkEnd w:id="7"/>
      <w:r>
        <w:t> : Schéma structurel du détecteur</w:t>
      </w:r>
    </w:p>
    <w:p w:rsidR="001915E9" w:rsidRDefault="001915E9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p w:rsidR="00D849E2" w:rsidRDefault="00D849E2" w:rsidP="001915E9"/>
    <w:sectPr w:rsidR="00D849E2" w:rsidSect="001915E9">
      <w:pgSz w:w="16840" w:h="11907" w:orient="landscape" w:code="9"/>
      <w:pgMar w:top="851" w:right="992" w:bottom="709" w:left="851" w:header="567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84" w:rsidRDefault="00054B84">
      <w:r>
        <w:separator/>
      </w:r>
    </w:p>
  </w:endnote>
  <w:endnote w:type="continuationSeparator" w:id="0">
    <w:p w:rsidR="00054B84" w:rsidRDefault="0005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E8" w:rsidRDefault="001F1FE8" w:rsidP="001F1FE8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jc w:val="center"/>
      <w:rPr>
        <w:rFonts w:ascii="Comic Sans MS" w:hAnsi="Comic Sans MS"/>
        <w:b/>
        <w:i/>
        <w:sz w:val="18"/>
      </w:rPr>
    </w:pPr>
    <w:r>
      <w:rPr>
        <w:rFonts w:ascii="Comic Sans MS" w:hAnsi="Comic Sans MS"/>
        <w:b/>
        <w:i/>
        <w:sz w:val="18"/>
      </w:rPr>
      <w:t>S.T.S Systèmes Photoniques – Lycée Jean Mermoz – 68300 SAINT-LOUIS</w:t>
    </w:r>
  </w:p>
  <w:p w:rsidR="001F1FE8" w:rsidRDefault="001F1FE8">
    <w:pPr>
      <w:pStyle w:val="Pieddepage"/>
      <w:tabs>
        <w:tab w:val="clear" w:pos="4536"/>
        <w:tab w:val="clear" w:pos="9072"/>
        <w:tab w:val="center" w:pos="5103"/>
        <w:tab w:val="right" w:pos="10206"/>
      </w:tabs>
      <w:jc w:val="center"/>
      <w:rPr>
        <w:rFonts w:ascii="Arial" w:hAnsi="Arial"/>
        <w:i/>
      </w:rPr>
    </w:pPr>
  </w:p>
  <w:p w:rsidR="00227E1D" w:rsidRDefault="001F1FE8">
    <w:pPr>
      <w:pStyle w:val="Pieddepage"/>
      <w:tabs>
        <w:tab w:val="clear" w:pos="4536"/>
        <w:tab w:val="clear" w:pos="9072"/>
        <w:tab w:val="center" w:pos="5103"/>
        <w:tab w:val="right" w:pos="10206"/>
      </w:tabs>
      <w:jc w:val="center"/>
      <w:rPr>
        <w:rFonts w:ascii="Arial" w:hAnsi="Arial"/>
        <w:i/>
      </w:rPr>
    </w:pPr>
    <w:r w:rsidRPr="001F1FE8">
      <w:rPr>
        <w:rFonts w:ascii="Arial" w:hAnsi="Arial"/>
        <w:i/>
      </w:rPr>
      <w:t xml:space="preserve"> </w:t>
    </w:r>
    <w:r w:rsidRPr="001F1FE8">
      <w:rPr>
        <w:rFonts w:ascii="Arial" w:hAnsi="Arial"/>
        <w:b/>
        <w:i/>
      </w:rPr>
      <w:fldChar w:fldCharType="begin"/>
    </w:r>
    <w:r w:rsidRPr="001F1FE8">
      <w:rPr>
        <w:rFonts w:ascii="Arial" w:hAnsi="Arial"/>
        <w:b/>
        <w:i/>
      </w:rPr>
      <w:instrText>PAGE  \* Arabic  \* MERGEFORMAT</w:instrText>
    </w:r>
    <w:r w:rsidRPr="001F1FE8">
      <w:rPr>
        <w:rFonts w:ascii="Arial" w:hAnsi="Arial"/>
        <w:b/>
        <w:i/>
      </w:rPr>
      <w:fldChar w:fldCharType="separate"/>
    </w:r>
    <w:r w:rsidR="0084331D">
      <w:rPr>
        <w:rFonts w:ascii="Arial" w:hAnsi="Arial"/>
        <w:b/>
        <w:i/>
        <w:noProof/>
      </w:rPr>
      <w:t>1</w:t>
    </w:r>
    <w:r w:rsidRPr="001F1FE8">
      <w:rPr>
        <w:rFonts w:ascii="Arial" w:hAnsi="Arial"/>
        <w:b/>
        <w:i/>
      </w:rPr>
      <w:fldChar w:fldCharType="end"/>
    </w:r>
    <w:r>
      <w:rPr>
        <w:rFonts w:ascii="Arial" w:hAnsi="Arial"/>
        <w:b/>
        <w:i/>
      </w:rPr>
      <w:t>/</w:t>
    </w:r>
    <w:r w:rsidRPr="001F1FE8">
      <w:rPr>
        <w:rFonts w:ascii="Arial" w:hAnsi="Arial"/>
        <w:b/>
        <w:i/>
      </w:rPr>
      <w:fldChar w:fldCharType="begin"/>
    </w:r>
    <w:r w:rsidRPr="001F1FE8">
      <w:rPr>
        <w:rFonts w:ascii="Arial" w:hAnsi="Arial"/>
        <w:b/>
        <w:i/>
      </w:rPr>
      <w:instrText>NUMPAGES  \* Arabic  \* MERGEFORMAT</w:instrText>
    </w:r>
    <w:r w:rsidRPr="001F1FE8">
      <w:rPr>
        <w:rFonts w:ascii="Arial" w:hAnsi="Arial"/>
        <w:b/>
        <w:i/>
      </w:rPr>
      <w:fldChar w:fldCharType="separate"/>
    </w:r>
    <w:r w:rsidR="0084331D">
      <w:rPr>
        <w:rFonts w:ascii="Arial" w:hAnsi="Arial"/>
        <w:b/>
        <w:i/>
        <w:noProof/>
      </w:rPr>
      <w:t>7</w:t>
    </w:r>
    <w:r w:rsidRPr="001F1FE8">
      <w:rPr>
        <w:rFonts w:ascii="Arial" w:hAnsi="Arial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84" w:rsidRDefault="00054B84">
      <w:r>
        <w:separator/>
      </w:r>
    </w:p>
  </w:footnote>
  <w:footnote w:type="continuationSeparator" w:id="0">
    <w:p w:rsidR="00054B84" w:rsidRDefault="0005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1D" w:rsidRDefault="00EF1992" w:rsidP="00EF1992">
    <w:pPr>
      <w:pStyle w:val="En-tte"/>
      <w:tabs>
        <w:tab w:val="clear" w:pos="4536"/>
        <w:tab w:val="clear" w:pos="9072"/>
        <w:tab w:val="right" w:pos="10348"/>
      </w:tabs>
      <w:jc w:val="center"/>
      <w:rPr>
        <w:rFonts w:ascii="Comic Sans MS" w:hAnsi="Comic Sans MS"/>
        <w:sz w:val="18"/>
      </w:rPr>
    </w:pPr>
    <w:r>
      <w:rPr>
        <w:rFonts w:ascii="Comic Sans MS" w:hAnsi="Comic Sans MS"/>
        <w:noProof/>
        <w:sz w:val="18"/>
      </w:rPr>
      <w:drawing>
        <wp:anchor distT="0" distB="0" distL="114300" distR="114300" simplePos="0" relativeHeight="251658240" behindDoc="1" locked="0" layoutInCell="1" allowOverlap="1" wp14:anchorId="3D29DF78" wp14:editId="0A6ED5BD">
          <wp:simplePos x="0" y="0"/>
          <wp:positionH relativeFrom="column">
            <wp:posOffset>3100070</wp:posOffset>
          </wp:positionH>
          <wp:positionV relativeFrom="paragraph">
            <wp:posOffset>-242570</wp:posOffset>
          </wp:positionV>
          <wp:extent cx="530225" cy="463550"/>
          <wp:effectExtent l="0" t="0" r="3175" b="0"/>
          <wp:wrapTight wrapText="bothSides">
            <wp:wrapPolygon edited="0">
              <wp:start x="0" y="0"/>
              <wp:lineTo x="0" y="20416"/>
              <wp:lineTo x="20953" y="20416"/>
              <wp:lineTo x="20953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18"/>
      </w:rPr>
      <w:t>SP1</w:t>
    </w:r>
    <w:r w:rsidR="00227E1D"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>CCD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pStyle w:val="Titre1"/>
      <w:lvlText w:val="%1."/>
      <w:legacy w:legacy="1" w:legacySpace="0" w:legacyIndent="340"/>
      <w:lvlJc w:val="left"/>
      <w:pPr>
        <w:ind w:left="340" w:hanging="340"/>
      </w:pPr>
    </w:lvl>
    <w:lvl w:ilvl="1">
      <w:start w:val="1"/>
      <w:numFmt w:val="decimal"/>
      <w:pStyle w:val="Titre2"/>
      <w:lvlText w:val="%1.%2."/>
      <w:legacy w:legacy="1" w:legacySpace="0" w:legacyIndent="567"/>
      <w:lvlJc w:val="left"/>
      <w:pPr>
        <w:ind w:left="709" w:hanging="567"/>
      </w:pPr>
    </w:lvl>
    <w:lvl w:ilvl="2">
      <w:start w:val="1"/>
      <w:numFmt w:val="decimal"/>
      <w:pStyle w:val="Titre3"/>
      <w:lvlText w:val="%1.%2.%3."/>
      <w:legacy w:legacy="1" w:legacySpace="0" w:legacyIndent="624"/>
      <w:lvlJc w:val="left"/>
      <w:pPr>
        <w:ind w:left="993" w:hanging="624"/>
      </w:pPr>
    </w:lvl>
    <w:lvl w:ilvl="3">
      <w:start w:val="1"/>
      <w:numFmt w:val="decimal"/>
      <w:pStyle w:val="Titre4"/>
      <w:lvlText w:val="%1.%2.%3.%4."/>
      <w:legacy w:legacy="1" w:legacySpace="0" w:legacyIndent="737"/>
      <w:lvlJc w:val="left"/>
      <w:pPr>
        <w:ind w:left="1134" w:hanging="737"/>
      </w:pPr>
    </w:lvl>
    <w:lvl w:ilvl="4">
      <w:start w:val="1"/>
      <w:numFmt w:val="decimal"/>
      <w:pStyle w:val="Titre5"/>
      <w:lvlText w:val="%1.%2.%3.%4..%5"/>
      <w:legacy w:legacy="1" w:legacySpace="144" w:legacyIndent="0"/>
      <w:lvlJc w:val="left"/>
    </w:lvl>
    <w:lvl w:ilvl="5">
      <w:start w:val="1"/>
      <w:numFmt w:val="decimal"/>
      <w:pStyle w:val="Titre6"/>
      <w:lvlText w:val="%1.%2.%3.%4..%5.%6"/>
      <w:legacy w:legacy="1" w:legacySpace="144" w:legacyIndent="0"/>
      <w:lvlJc w:val="left"/>
    </w:lvl>
    <w:lvl w:ilvl="6">
      <w:start w:val="1"/>
      <w:numFmt w:val="decimal"/>
      <w:pStyle w:val="Titre7"/>
      <w:lvlText w:val="%1.%2.%3.%4..%5.%6.%7"/>
      <w:legacy w:legacy="1" w:legacySpace="144" w:legacyIndent="0"/>
      <w:lvlJc w:val="left"/>
    </w:lvl>
    <w:lvl w:ilvl="7">
      <w:start w:val="1"/>
      <w:numFmt w:val="decimal"/>
      <w:pStyle w:val="Titre8"/>
      <w:lvlText w:val="%1.%2.%3.%4.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57E66525"/>
    <w:multiLevelType w:val="singleLevel"/>
    <w:tmpl w:val="5B66EA7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66691A41"/>
    <w:multiLevelType w:val="singleLevel"/>
    <w:tmpl w:val="5B66EA7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E9"/>
    <w:rsid w:val="00054B84"/>
    <w:rsid w:val="00080571"/>
    <w:rsid w:val="001915E9"/>
    <w:rsid w:val="001F1FE8"/>
    <w:rsid w:val="00227E1D"/>
    <w:rsid w:val="00233FE0"/>
    <w:rsid w:val="00447AC5"/>
    <w:rsid w:val="00545E9C"/>
    <w:rsid w:val="00602664"/>
    <w:rsid w:val="0084331D"/>
    <w:rsid w:val="00BF6C7D"/>
    <w:rsid w:val="00D849E2"/>
    <w:rsid w:val="00EF1992"/>
    <w:rsid w:val="00F62FDC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next w:val="Normal"/>
    <w:qFormat/>
    <w:pPr>
      <w:keepNext/>
      <w:numPr>
        <w:numId w:val="1"/>
      </w:numPr>
      <w:pBdr>
        <w:bottom w:val="single" w:sz="6" w:space="1" w:color="auto"/>
      </w:pBdr>
      <w:spacing w:before="240" w:after="120"/>
      <w:jc w:val="center"/>
      <w:outlineLvl w:val="0"/>
    </w:pPr>
    <w:rPr>
      <w:rFonts w:ascii="Arial Rounded MT Bold" w:hAnsi="Arial Rounded MT Bold"/>
      <w:noProof/>
      <w:kern w:val="28"/>
      <w:sz w:val="28"/>
    </w:rPr>
  </w:style>
  <w:style w:type="paragraph" w:styleId="Titre2">
    <w:name w:val="heading 2"/>
    <w:next w:val="Normal"/>
    <w:qFormat/>
    <w:pPr>
      <w:keepNext/>
      <w:numPr>
        <w:ilvl w:val="1"/>
        <w:numId w:val="1"/>
      </w:numPr>
      <w:spacing w:before="120" w:after="60"/>
      <w:jc w:val="both"/>
      <w:outlineLvl w:val="1"/>
    </w:pPr>
    <w:rPr>
      <w:rFonts w:ascii="Arial Rounded MT Bold" w:hAnsi="Arial Rounded MT Bold"/>
      <w:noProof/>
      <w:sz w:val="22"/>
    </w:rPr>
  </w:style>
  <w:style w:type="paragraph" w:styleId="Titre3">
    <w:name w:val="heading 3"/>
    <w:next w:val="Normal"/>
    <w:qFormat/>
    <w:pPr>
      <w:keepNext/>
      <w:numPr>
        <w:ilvl w:val="2"/>
        <w:numId w:val="1"/>
      </w:numPr>
      <w:spacing w:before="120" w:after="60"/>
      <w:ind w:hanging="709"/>
      <w:outlineLvl w:val="2"/>
    </w:pPr>
    <w:rPr>
      <w:rFonts w:ascii="Arial Rounded MT Bold" w:hAnsi="Arial Rounded MT Bold"/>
      <w:noProof/>
    </w:rPr>
  </w:style>
  <w:style w:type="paragraph" w:styleId="Titre4">
    <w:name w:val="heading 4"/>
    <w:next w:val="Normal"/>
    <w:qFormat/>
    <w:pPr>
      <w:keepNext/>
      <w:numPr>
        <w:ilvl w:val="3"/>
        <w:numId w:val="1"/>
      </w:numPr>
      <w:spacing w:before="240" w:after="60"/>
      <w:ind w:hanging="850"/>
      <w:outlineLvl w:val="3"/>
    </w:pPr>
    <w:rPr>
      <w:rFonts w:ascii="Arial" w:hAnsi="Arial"/>
      <w:b/>
      <w:noProof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2268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2268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2268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2268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2268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customStyle="1" w:styleId="Style2">
    <w:name w:val="Style2"/>
    <w:basedOn w:val="Normal"/>
    <w:pPr>
      <w:widowControl w:val="0"/>
      <w:tabs>
        <w:tab w:val="left" w:pos="1418"/>
        <w:tab w:val="left" w:pos="2835"/>
      </w:tabs>
      <w:ind w:firstLine="284"/>
      <w:jc w:val="both"/>
    </w:pPr>
    <w:rPr>
      <w:rFonts w:ascii="Arial" w:hAnsi="Arial"/>
    </w:rPr>
  </w:style>
  <w:style w:type="paragraph" w:customStyle="1" w:styleId="Style4">
    <w:name w:val="Style4"/>
    <w:basedOn w:val="Normal"/>
    <w:pPr>
      <w:tabs>
        <w:tab w:val="left" w:pos="227"/>
        <w:tab w:val="left" w:pos="454"/>
        <w:tab w:val="left" w:leader="dot" w:pos="3856"/>
      </w:tabs>
      <w:spacing w:line="300" w:lineRule="exact"/>
      <w:ind w:firstLine="284"/>
    </w:pPr>
    <w:rPr>
      <w:sz w:val="22"/>
    </w:rPr>
  </w:style>
  <w:style w:type="paragraph" w:styleId="Lgende">
    <w:name w:val="caption"/>
    <w:basedOn w:val="Normal"/>
    <w:next w:val="Normal"/>
    <w:qFormat/>
    <w:pPr>
      <w:spacing w:before="120" w:after="120"/>
      <w:jc w:val="both"/>
    </w:pPr>
    <w:rPr>
      <w:rFonts w:ascii="Footlight MT Light" w:hAnsi="Footlight MT Light"/>
    </w:rPr>
  </w:style>
  <w:style w:type="paragraph" w:customStyle="1" w:styleId="Style3">
    <w:name w:val="Style3"/>
    <w:basedOn w:val="Normal"/>
    <w:pPr>
      <w:tabs>
        <w:tab w:val="left" w:pos="1418"/>
      </w:tabs>
    </w:pPr>
    <w:rPr>
      <w:rFonts w:ascii="Comic Sans MS" w:hAnsi="Comic Sans MS"/>
      <w:color w:val="0000FF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rFonts w:ascii="Arial" w:hAnsi="Arial"/>
      <w:b/>
      <w:i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jc w:val="both"/>
    </w:pPr>
  </w:style>
  <w:style w:type="paragraph" w:customStyle="1" w:styleId="Style1">
    <w:name w:val="Style1"/>
    <w:pPr>
      <w:jc w:val="center"/>
    </w:pPr>
    <w:rPr>
      <w:rFonts w:ascii="Arial Rounded MT Bold" w:hAnsi="Arial Rounded MT Bold"/>
      <w:noProof/>
      <w:sz w:val="32"/>
      <w:u w:val="single"/>
    </w:rPr>
  </w:style>
  <w:style w:type="paragraph" w:customStyle="1" w:styleId="Barme">
    <w:name w:val="Barême"/>
    <w:pPr>
      <w:framePr w:w="4967" w:hSpace="142" w:vSpace="142" w:wrap="notBeside" w:vAnchor="page" w:hAnchor="page" w:x="6188" w:y="995"/>
    </w:pPr>
    <w:rPr>
      <w:rFonts w:ascii="Arial" w:hAnsi="Arial"/>
      <w:i/>
      <w:noProof/>
    </w:rPr>
  </w:style>
  <w:style w:type="paragraph" w:customStyle="1" w:styleId="Matriel">
    <w:name w:val="Matériel"/>
    <w:rPr>
      <w:rFonts w:ascii="Arial" w:hAnsi="Arial"/>
      <w:i/>
      <w:noProof/>
    </w:rPr>
  </w:style>
  <w:style w:type="paragraph" w:customStyle="1" w:styleId="Style5">
    <w:name w:val="Style5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</w:pPr>
  </w:style>
  <w:style w:type="paragraph" w:styleId="Corpsdetexte2">
    <w:name w:val="Body Text 2"/>
    <w:basedOn w:val="Normal"/>
    <w:pPr>
      <w:framePr w:w="5103" w:h="907" w:hRule="exact" w:hSpace="142" w:wrap="notBeside" w:vAnchor="page" w:hAnchor="page" w:x="3477" w:y="15140"/>
      <w:pBdr>
        <w:bottom w:val="single" w:sz="12" w:space="1" w:color="auto"/>
      </w:pBdr>
      <w:jc w:val="center"/>
    </w:pPr>
    <w:rPr>
      <w:rFonts w:ascii="Arial Rounded MT Bold" w:hAnsi="Arial Rounded MT Bold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F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FE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EF1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next w:val="Normal"/>
    <w:qFormat/>
    <w:pPr>
      <w:keepNext/>
      <w:numPr>
        <w:numId w:val="1"/>
      </w:numPr>
      <w:pBdr>
        <w:bottom w:val="single" w:sz="6" w:space="1" w:color="auto"/>
      </w:pBdr>
      <w:spacing w:before="240" w:after="120"/>
      <w:jc w:val="center"/>
      <w:outlineLvl w:val="0"/>
    </w:pPr>
    <w:rPr>
      <w:rFonts w:ascii="Arial Rounded MT Bold" w:hAnsi="Arial Rounded MT Bold"/>
      <w:noProof/>
      <w:kern w:val="28"/>
      <w:sz w:val="28"/>
    </w:rPr>
  </w:style>
  <w:style w:type="paragraph" w:styleId="Titre2">
    <w:name w:val="heading 2"/>
    <w:next w:val="Normal"/>
    <w:qFormat/>
    <w:pPr>
      <w:keepNext/>
      <w:numPr>
        <w:ilvl w:val="1"/>
        <w:numId w:val="1"/>
      </w:numPr>
      <w:spacing w:before="120" w:after="60"/>
      <w:jc w:val="both"/>
      <w:outlineLvl w:val="1"/>
    </w:pPr>
    <w:rPr>
      <w:rFonts w:ascii="Arial Rounded MT Bold" w:hAnsi="Arial Rounded MT Bold"/>
      <w:noProof/>
      <w:sz w:val="22"/>
    </w:rPr>
  </w:style>
  <w:style w:type="paragraph" w:styleId="Titre3">
    <w:name w:val="heading 3"/>
    <w:next w:val="Normal"/>
    <w:qFormat/>
    <w:pPr>
      <w:keepNext/>
      <w:numPr>
        <w:ilvl w:val="2"/>
        <w:numId w:val="1"/>
      </w:numPr>
      <w:spacing w:before="120" w:after="60"/>
      <w:ind w:hanging="709"/>
      <w:outlineLvl w:val="2"/>
    </w:pPr>
    <w:rPr>
      <w:rFonts w:ascii="Arial Rounded MT Bold" w:hAnsi="Arial Rounded MT Bold"/>
      <w:noProof/>
    </w:rPr>
  </w:style>
  <w:style w:type="paragraph" w:styleId="Titre4">
    <w:name w:val="heading 4"/>
    <w:next w:val="Normal"/>
    <w:qFormat/>
    <w:pPr>
      <w:keepNext/>
      <w:numPr>
        <w:ilvl w:val="3"/>
        <w:numId w:val="1"/>
      </w:numPr>
      <w:spacing w:before="240" w:after="60"/>
      <w:ind w:hanging="850"/>
      <w:outlineLvl w:val="3"/>
    </w:pPr>
    <w:rPr>
      <w:rFonts w:ascii="Arial" w:hAnsi="Arial"/>
      <w:b/>
      <w:noProof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2268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2268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2268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2268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2268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customStyle="1" w:styleId="Style2">
    <w:name w:val="Style2"/>
    <w:basedOn w:val="Normal"/>
    <w:pPr>
      <w:widowControl w:val="0"/>
      <w:tabs>
        <w:tab w:val="left" w:pos="1418"/>
        <w:tab w:val="left" w:pos="2835"/>
      </w:tabs>
      <w:ind w:firstLine="284"/>
      <w:jc w:val="both"/>
    </w:pPr>
    <w:rPr>
      <w:rFonts w:ascii="Arial" w:hAnsi="Arial"/>
    </w:rPr>
  </w:style>
  <w:style w:type="paragraph" w:customStyle="1" w:styleId="Style4">
    <w:name w:val="Style4"/>
    <w:basedOn w:val="Normal"/>
    <w:pPr>
      <w:tabs>
        <w:tab w:val="left" w:pos="227"/>
        <w:tab w:val="left" w:pos="454"/>
        <w:tab w:val="left" w:leader="dot" w:pos="3856"/>
      </w:tabs>
      <w:spacing w:line="300" w:lineRule="exact"/>
      <w:ind w:firstLine="284"/>
    </w:pPr>
    <w:rPr>
      <w:sz w:val="22"/>
    </w:rPr>
  </w:style>
  <w:style w:type="paragraph" w:styleId="Lgende">
    <w:name w:val="caption"/>
    <w:basedOn w:val="Normal"/>
    <w:next w:val="Normal"/>
    <w:qFormat/>
    <w:pPr>
      <w:spacing w:before="120" w:after="120"/>
      <w:jc w:val="both"/>
    </w:pPr>
    <w:rPr>
      <w:rFonts w:ascii="Footlight MT Light" w:hAnsi="Footlight MT Light"/>
    </w:rPr>
  </w:style>
  <w:style w:type="paragraph" w:customStyle="1" w:styleId="Style3">
    <w:name w:val="Style3"/>
    <w:basedOn w:val="Normal"/>
    <w:pPr>
      <w:tabs>
        <w:tab w:val="left" w:pos="1418"/>
      </w:tabs>
    </w:pPr>
    <w:rPr>
      <w:rFonts w:ascii="Comic Sans MS" w:hAnsi="Comic Sans MS"/>
      <w:color w:val="0000FF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rFonts w:ascii="Arial" w:hAnsi="Arial"/>
      <w:b/>
      <w:i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jc w:val="both"/>
    </w:pPr>
  </w:style>
  <w:style w:type="paragraph" w:customStyle="1" w:styleId="Style1">
    <w:name w:val="Style1"/>
    <w:pPr>
      <w:jc w:val="center"/>
    </w:pPr>
    <w:rPr>
      <w:rFonts w:ascii="Arial Rounded MT Bold" w:hAnsi="Arial Rounded MT Bold"/>
      <w:noProof/>
      <w:sz w:val="32"/>
      <w:u w:val="single"/>
    </w:rPr>
  </w:style>
  <w:style w:type="paragraph" w:customStyle="1" w:styleId="Barme">
    <w:name w:val="Barême"/>
    <w:pPr>
      <w:framePr w:w="4967" w:hSpace="142" w:vSpace="142" w:wrap="notBeside" w:vAnchor="page" w:hAnchor="page" w:x="6188" w:y="995"/>
    </w:pPr>
    <w:rPr>
      <w:rFonts w:ascii="Arial" w:hAnsi="Arial"/>
      <w:i/>
      <w:noProof/>
    </w:rPr>
  </w:style>
  <w:style w:type="paragraph" w:customStyle="1" w:styleId="Matriel">
    <w:name w:val="Matériel"/>
    <w:rPr>
      <w:rFonts w:ascii="Arial" w:hAnsi="Arial"/>
      <w:i/>
      <w:noProof/>
    </w:rPr>
  </w:style>
  <w:style w:type="paragraph" w:customStyle="1" w:styleId="Style5">
    <w:name w:val="Style5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</w:pPr>
  </w:style>
  <w:style w:type="paragraph" w:styleId="Corpsdetexte2">
    <w:name w:val="Body Text 2"/>
    <w:basedOn w:val="Normal"/>
    <w:pPr>
      <w:framePr w:w="5103" w:h="907" w:hRule="exact" w:hSpace="142" w:wrap="notBeside" w:vAnchor="page" w:hAnchor="page" w:x="3477" w:y="15140"/>
      <w:pBdr>
        <w:bottom w:val="single" w:sz="12" w:space="1" w:color="auto"/>
      </w:pBdr>
      <w:jc w:val="center"/>
    </w:pPr>
    <w:rPr>
      <w:rFonts w:ascii="Arial Rounded MT Bold" w:hAnsi="Arial Rounded MT Bold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F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FE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EF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oeuvre des systèmes</vt:lpstr>
    </vt:vector>
  </TitlesOfParts>
  <Company>Lycée Jean Mermoz - 68300 SAINT-LOUIS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oeuvre des systèmes</dc:title>
  <dc:subject>Spectrographe à capteur CCD - Dossier technique</dc:subject>
  <dc:creator>S.T.S. Génie optique photonique</dc:creator>
  <dc:description>B: 14/07/05 - Mise à jour</dc:description>
  <cp:lastModifiedBy>home</cp:lastModifiedBy>
  <cp:revision>8</cp:revision>
  <cp:lastPrinted>2015-08-27T20:35:00Z</cp:lastPrinted>
  <dcterms:created xsi:type="dcterms:W3CDTF">2015-07-02T07:45:00Z</dcterms:created>
  <dcterms:modified xsi:type="dcterms:W3CDTF">2015-08-27T20:35:00Z</dcterms:modified>
  <cp:category>GOP1 - 2005/2006</cp:category>
</cp:coreProperties>
</file>